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20" w:rsidRDefault="006B1A25">
      <w:pPr>
        <w:jc w:val="center"/>
      </w:pPr>
      <w:r>
        <w:rPr>
          <w:b/>
          <w:sz w:val="28"/>
        </w:rPr>
        <w:t>ASQ – ВЪПРОСИ ЗА СКРИНИНГ НА СУИЦИД</w:t>
      </w:r>
      <w:r>
        <w:rPr>
          <w:b/>
          <w:sz w:val="28"/>
        </w:rPr>
        <w:t>ЕН РИСК</w:t>
      </w:r>
    </w:p>
    <w:p w:rsidR="00C24920" w:rsidRDefault="006B1A25">
      <w:pPr>
        <w:jc w:val="center"/>
      </w:pPr>
      <w:r>
        <w:rPr>
          <w:i/>
        </w:rPr>
        <w:t>Ask Suicide-Screening Questions</w:t>
      </w:r>
    </w:p>
    <w:p w:rsidR="00C24920" w:rsidRDefault="006B1A25">
      <w:pPr>
        <w:jc w:val="center"/>
      </w:pPr>
      <w:r>
        <w:rPr>
          <w:sz w:val="20"/>
        </w:rPr>
        <w:t>NIMH TOOLKIT: Инструмент за скрининг за юноши и възрастни</w:t>
      </w:r>
    </w:p>
    <w:p w:rsidR="00C24920" w:rsidRDefault="00C24920"/>
    <w:p w:rsidR="00C24920" w:rsidRDefault="006B1A25">
      <w:r>
        <w:rPr>
          <w:b/>
          <w:sz w:val="24"/>
        </w:rPr>
        <w:t>Попитайте пациента:</w:t>
      </w:r>
    </w:p>
    <w:p w:rsidR="00C24920" w:rsidRDefault="00C24920"/>
    <w:p w:rsidR="00C24920" w:rsidRDefault="006B1A25">
      <w:r>
        <w:t>1. През последните няколко седмици, пожелавали ли сте да бяхте мъртъв/мъртва?</w:t>
      </w:r>
    </w:p>
    <w:p w:rsidR="00C24920" w:rsidRDefault="006B1A25">
      <w:r>
        <w:t xml:space="preserve">     ☐ Да          ☐ Не</w:t>
      </w:r>
    </w:p>
    <w:p w:rsidR="00C24920" w:rsidRDefault="00C24920"/>
    <w:p w:rsidR="00C24920" w:rsidRDefault="006B1A25">
      <w:r>
        <w:t>2. През последните няколко седмици, чувствали ли сте, че на Вас или на Вашето семейство би било по-добре, ако бяхте мъртъв/мъртва?</w:t>
      </w:r>
    </w:p>
    <w:p w:rsidR="00C24920" w:rsidRDefault="006B1A25">
      <w:r>
        <w:t xml:space="preserve">     ☐ Да          ☐ Не</w:t>
      </w:r>
    </w:p>
    <w:p w:rsidR="00C24920" w:rsidRDefault="00C24920"/>
    <w:p w:rsidR="00C24920" w:rsidRDefault="006B1A25">
      <w:r>
        <w:t>3. През последната седмица, имали ли сте мисли за самоубийство?</w:t>
      </w:r>
    </w:p>
    <w:p w:rsidR="00C24920" w:rsidRDefault="006B1A25">
      <w:r>
        <w:t xml:space="preserve">     ☐ Да  </w:t>
      </w:r>
      <w:r>
        <w:t xml:space="preserve">        ☐ Не</w:t>
      </w:r>
    </w:p>
    <w:p w:rsidR="00C24920" w:rsidRDefault="00C24920"/>
    <w:p w:rsidR="00C24920" w:rsidRDefault="006B1A25">
      <w:r>
        <w:t>4. Опитвали ли сте се някога да се самоубиете?</w:t>
      </w:r>
    </w:p>
    <w:p w:rsidR="00C24920" w:rsidRDefault="006B1A25">
      <w:r>
        <w:t xml:space="preserve">     ☐ Да          ☐ Не</w:t>
      </w:r>
    </w:p>
    <w:p w:rsidR="00C24920" w:rsidRDefault="006B1A25">
      <w:r>
        <w:rPr>
          <w:sz w:val="20"/>
        </w:rPr>
        <w:t xml:space="preserve">     Ако да, кога беше последният опит? _________________</w:t>
      </w:r>
    </w:p>
    <w:p w:rsidR="00C24920" w:rsidRDefault="006B1A25">
      <w:r>
        <w:rPr>
          <w:sz w:val="20"/>
        </w:rPr>
        <w:t xml:space="preserve">     ☐ През последните 12 месеца          ☐ Преди повече от 1 година</w:t>
      </w:r>
    </w:p>
    <w:p w:rsidR="00C24920" w:rsidRDefault="00C24920"/>
    <w:p w:rsidR="00C24920" w:rsidRDefault="00C24920"/>
    <w:p w:rsidR="00C24920" w:rsidRDefault="006B1A25">
      <w:r>
        <w:rPr>
          <w:b/>
          <w:color w:val="C00000"/>
        </w:rPr>
        <w:t>Ако пациентът отговори „Да" на някой от въ</w:t>
      </w:r>
      <w:r>
        <w:rPr>
          <w:b/>
          <w:color w:val="C00000"/>
        </w:rPr>
        <w:t>просите #1 до #4, попитайте следния въпрос за остротата на състоянието:</w:t>
      </w:r>
    </w:p>
    <w:p w:rsidR="00C24920" w:rsidRDefault="00C24920"/>
    <w:p w:rsidR="00C24920" w:rsidRDefault="006B1A25">
      <w:r>
        <w:rPr>
          <w:b/>
        </w:rPr>
        <w:t>5. Имате ли мисли за самоубийство точно сега?</w:t>
      </w:r>
    </w:p>
    <w:p w:rsidR="00C24920" w:rsidRDefault="006B1A25">
      <w:r>
        <w:t xml:space="preserve">     ☐ Да          ☐ Не</w:t>
      </w:r>
    </w:p>
    <w:p w:rsidR="00C24920" w:rsidRDefault="006B1A25">
      <w:r>
        <w:rPr>
          <w:sz w:val="20"/>
        </w:rPr>
        <w:lastRenderedPageBreak/>
        <w:t xml:space="preserve">     Ако да, опишете накратко: _________________________________________________</w:t>
      </w:r>
    </w:p>
    <w:p w:rsidR="00C24920" w:rsidRDefault="00C24920"/>
    <w:p w:rsidR="00C24920" w:rsidRDefault="00C24920"/>
    <w:p w:rsidR="00C24920" w:rsidRDefault="006B1A25">
      <w:r>
        <w:rPr>
          <w:b/>
        </w:rPr>
        <w:t>КЛИНИЧНИ БЕЛЕЖКИ:</w:t>
      </w:r>
    </w:p>
    <w:p w:rsidR="00C24920" w:rsidRDefault="006B1A25">
      <w:pPr>
        <w:pStyle w:val="a0"/>
      </w:pPr>
      <w:r>
        <w:rPr>
          <w:sz w:val="20"/>
        </w:rPr>
        <w:t xml:space="preserve">ASQ е </w:t>
      </w:r>
      <w:r>
        <w:rPr>
          <w:sz w:val="20"/>
        </w:rPr>
        <w:t>валидиран скринингов инструмент, който отнема 20 секунди за администриране</w:t>
      </w:r>
    </w:p>
    <w:p w:rsidR="00C24920" w:rsidRDefault="006B1A25">
      <w:pPr>
        <w:pStyle w:val="a0"/>
      </w:pPr>
      <w:r>
        <w:rPr>
          <w:sz w:val="20"/>
        </w:rPr>
        <w:t>Положителен отговор на един или повече въпроси идентифицира 97% от младежите в риск за суицид</w:t>
      </w:r>
    </w:p>
    <w:p w:rsidR="00C24920" w:rsidRDefault="006B1A25">
      <w:pPr>
        <w:pStyle w:val="a0"/>
      </w:pPr>
      <w:r>
        <w:rPr>
          <w:sz w:val="20"/>
        </w:rPr>
        <w:t>Одобрен от Joint Commission за всички възрасти</w:t>
      </w:r>
    </w:p>
    <w:p w:rsidR="00C24920" w:rsidRDefault="006B1A25">
      <w:pPr>
        <w:pStyle w:val="a0"/>
      </w:pPr>
      <w:r>
        <w:rPr>
          <w:sz w:val="20"/>
        </w:rPr>
        <w:t>При положителен скрининг е необходима пъ</w:t>
      </w:r>
      <w:r>
        <w:rPr>
          <w:sz w:val="20"/>
        </w:rPr>
        <w:t>лна оценка на суицидалния риск от квалифициран специалист</w:t>
      </w:r>
    </w:p>
    <w:p w:rsidR="00C24920" w:rsidRDefault="00C24920"/>
    <w:p w:rsidR="00C24920" w:rsidRDefault="006B1A25">
      <w:pPr>
        <w:jc w:val="center"/>
      </w:pPr>
      <w:r>
        <w:rPr>
          <w:i/>
          <w:sz w:val="18"/>
        </w:rPr>
        <w:t>Източник: National Institute of Mental Health (NIMH)</w:t>
      </w:r>
    </w:p>
    <w:sectPr w:rsidR="00C24920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B1A25"/>
    <w:rsid w:val="00AA1D8D"/>
    <w:rsid w:val="00B47730"/>
    <w:rsid w:val="00C2492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DE00EB-33C6-47EA-B659-79244297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2026-01-25T07:34:00Z</dcterms:created>
  <dcterms:modified xsi:type="dcterms:W3CDTF">2026-01-25T07:34:00Z</dcterms:modified>
</cp:coreProperties>
</file>